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12152625460973356Q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2021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化德县六十顷卫生院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化德县六十顷卫生院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宗旨：为人民健康提供医疗预防保健服务。业务范围：1、医疗常见病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化德县白音特拉乡六十顷村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李永龙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51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化德县卫生健康委员会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化德县六十顷卫生院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1、医疗常见病、多发病诊治、院前急教、速回医疗以及常见病、多发病的护理、恢复病人的健康、治疗护理。 2、预防保健，卫生防疫、妇幼保健、健康教育、计划免度。 3、卫生技术人员培训，乡村医生业务培调、卫生人员业务培训。 4、初级卫生保健规划发展。 5、合作医疗组织管理。 6、卫生监督与卫生信息管理。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医疗机构执业许可证46097343615092211C2201，有效期自2019年8月12日至2024年8月11日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绩效突出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李永龙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13948482608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2022年04月06日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61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5</Pages>
  <Words>644</Words>
  <Characters>712</Characters>
  <Lines>4</Lines>
  <Paragraphs>1</Paragraphs>
  <TotalTime>44904.4687500016</TotalTime>
  <ScaleCrop>false</ScaleCrop>
  <LinksUpToDate>false</LinksUpToDate>
  <CharactersWithSpaces>766</CharactersWithSpaces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2022-12-09T03:38:28Z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BBC6505F51AE4141B667240C22F64094</vt:lpwstr>
  </property>
</Properties>
</file>