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12152625MB1E18838D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化德县交通运输综合行政执法大队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化德县交通运输综合行政执法大队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宗旨：保护全县公路畅通。 业务范围：承担公路路政、道路运输、水路运政、航道行政、地方海事行政、渔船检验监督交通运输工程建设和质量监督等、执法门类的行政处罚权以及行政处罚相关的行政检查；行政强制类执法职能。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化德县水务局大楼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李晓飞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化德县交通运输局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化德县交通运输综合行政执法大队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严格按照《条例》和实施细则执行。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1、加大业务培训力度，提高单位执法人员素质。 由于大队是由县交通系统内多层执法整合而成，并且人员老龄化严重，对交通行政执法综合业务不熟，所以很难适应新形势下的交通综合执法工作要求，故今年3月16日——5月15日单位统一举办了五次交通执法知识培训，使大家加强法制学习，认真做好笔记，为文明执法和做好服务打下坚实的基础。全面提高了广大干部职工的综合执法素质。 2、交通运输行业专项整治活动 为进一步净化交通运输市场环境，保障人民群众生命安全，严厉打击交通运输各类违法违规行为，我单位于今年6月4日—8月20日组织开展了县域范围内交通运输综合执法专项整治活动。通过深入企业及市场走访调研，充分听取群众意见和建议，及时掌握了解运输市场基本情况和动态。通过集中发放宣传单，悬挂宣传横幅，摆设宣传图版等多种形式对社会进行广泛宣传，活动共发放宣传单1000余份，营造了浓厚的社会氛围。专项整治期间组织12名交通运输执法人员，调派2台执法车辆，重点打击非法从事旅客运输与非法改装超限超载货物运输经营行为，并在全县范围内对班线客运车辆，巡游出租车、道路运输企业存在违法违规经营行为的，依照相关法律法规进行严肃处理，全面治理行业安全隐患，整顿了交通市场秩序。 专项整治活动共检查车辆498台，打击非法营运车辆11辆，说服教育整改因货物运输车辆未采取措施货物脱落，扬撒案件27起，查处无从业资格证进行货物运输案5起，打击处罚超载超限运输车辆5辆，行政许可案件4起。通过这些工作消除了公路安全隐患，更加合理有效地保障交通运输各方当事人的合法权益。 3、加强公路巡查,及时消除公路安全隐患。 通过加强法律法规宣传力度，提高公路沿线群众爱路护路意识，加强与公路养护单位、交警、治安等部门的互动协作，建立信息互通机制，实行有计划上路巡查，把大部分违章行为消灭在萌芽状态。一是通过对化德县内农村公路、工业园区、公路施工现场、公交、汽车站等人口密集场所的安全检查，下达整改通知28份，为交通运输领域安全生产创造了良好的交通氛围。二是重点针对公路堆积物及公路安全隐患开展巡查，发现问题及时处理并上报主管单位，有效保障了公路的安全畅通。 4、积极部署二十大期间保安全、保畅通及疫情防控工作 为迎接党的二十大召开营造安全稳定的社会环境，执法大队进一步加强安全生产工作，全面排查整治交通系统内各类风险隐患，及时成立安全生产领导小组，分别为道路交通安全生产领导小组及危货企业及校车安全检查小组，各小组认真开展了安全生产隐患排查，严防二十大期间事故的发生。 疫情期间大队参与了各小区及交通检测卡口的值班值守工作，并联合公安、交警等部门严厉打击故意逃避疫情检测卡口绕行行为，保障了人民群众的生命安全。 为确保疫情期间人员转运工作有序进行，及时与运输公司、客运站等部门签订责任状，聚合多方资源组建疫情防控应急保障车队，科学制定各项应急保障预案。从10月17日开始县交通运输局接到人员转运任务后，我执法大队第一时间投入到转运工作中，共派出32台次客运车辆，共接运学生432人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有效期限2020年4月8日至2025年4月8日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曹磊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13904742774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