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773F">
      <w:pPr>
        <w:widowControl/>
        <w:tabs>
          <w:tab w:val="left" w:pos="1200"/>
          <w:tab w:val="center" w:pos="4153"/>
        </w:tabs>
        <w:spacing w:line="375" w:lineRule="atLeast"/>
        <w:jc w:val="center"/>
        <w:rPr>
          <w:rFonts w:ascii="宋体" w:hAnsi="宋体" w:cs="宋体"/>
          <w:b/>
          <w:bCs/>
          <w:color w:val="FF0000"/>
          <w:kern w:val="0"/>
          <w:sz w:val="160"/>
          <w:szCs w:val="28"/>
        </w:rPr>
      </w:pPr>
      <w:r>
        <w:rPr>
          <w:rFonts w:hint="eastAsia" w:ascii="宋体" w:hAnsi="宋体" w:cs="宋体"/>
          <w:b/>
          <w:bCs/>
          <w:color w:val="FF0000"/>
          <w:kern w:val="0"/>
          <w:sz w:val="160"/>
          <w:szCs w:val="28"/>
        </w:rPr>
        <w:t>简   报</w:t>
      </w:r>
    </w:p>
    <w:p w14:paraId="71B2BB29">
      <w:pPr>
        <w:widowControl/>
        <w:spacing w:line="320" w:lineRule="exact"/>
        <w:rPr>
          <w:rFonts w:ascii="仿宋" w:hAnsi="仿宋" w:eastAsia="仿宋" w:cs="宋体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28"/>
        </w:rPr>
        <w:t>化德县委编办                   202</w:t>
      </w:r>
      <w:r>
        <w:rPr>
          <w:rFonts w:hint="eastAsia" w:ascii="仿宋" w:hAnsi="仿宋" w:eastAsia="仿宋" w:cs="宋体"/>
          <w:color w:val="FF0000"/>
          <w:kern w:val="0"/>
          <w:sz w:val="32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FF0000"/>
          <w:kern w:val="0"/>
          <w:sz w:val="32"/>
          <w:szCs w:val="28"/>
        </w:rPr>
        <w:t>年</w:t>
      </w:r>
      <w:r>
        <w:rPr>
          <w:rFonts w:hint="eastAsia" w:ascii="仿宋" w:hAnsi="仿宋" w:eastAsia="仿宋" w:cs="宋体"/>
          <w:color w:val="FF0000"/>
          <w:kern w:val="0"/>
          <w:sz w:val="32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FF0000"/>
          <w:kern w:val="0"/>
          <w:sz w:val="32"/>
          <w:szCs w:val="28"/>
        </w:rPr>
        <w:t>月</w:t>
      </w:r>
      <w:r>
        <w:rPr>
          <w:rFonts w:hint="eastAsia" w:ascii="仿宋" w:hAnsi="仿宋" w:eastAsia="仿宋" w:cs="宋体"/>
          <w:color w:val="FF0000"/>
          <w:kern w:val="0"/>
          <w:sz w:val="32"/>
          <w:szCs w:val="28"/>
          <w:lang w:val="en-US" w:eastAsia="zh-CN"/>
        </w:rPr>
        <w:t>25</w:t>
      </w:r>
      <w:r>
        <w:rPr>
          <w:rFonts w:hint="eastAsia" w:ascii="仿宋" w:hAnsi="仿宋" w:eastAsia="仿宋" w:cs="宋体"/>
          <w:color w:val="FF0000"/>
          <w:kern w:val="0"/>
          <w:sz w:val="32"/>
          <w:szCs w:val="28"/>
        </w:rPr>
        <w:t>日</w:t>
      </w:r>
    </w:p>
    <w:p w14:paraId="7D59F3DE">
      <w:pPr>
        <w:pStyle w:val="2"/>
        <w:rPr>
          <w:color w:val="FF0000"/>
        </w:rPr>
      </w:pPr>
      <w:r>
        <w:rPr>
          <w:rFonts w:hint="eastAsia"/>
          <w:color w:val="FF0000"/>
        </w:rPr>
        <w:t>-----------------------★--------------------</w:t>
      </w:r>
    </w:p>
    <w:p w14:paraId="2D0579AF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0"/>
          <w:szCs w:val="40"/>
          <w:lang w:val="en-US" w:eastAsia="zh-CN"/>
        </w:rPr>
      </w:pPr>
    </w:p>
    <w:p w14:paraId="7C6BD947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0"/>
          <w:szCs w:val="40"/>
          <w:lang w:val="en-US" w:eastAsia="zh-CN"/>
        </w:rPr>
        <w:t>化德县委编办集中学习党的二十届三中全会</w:t>
      </w:r>
    </w:p>
    <w:p w14:paraId="681E3182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0"/>
          <w:szCs w:val="40"/>
          <w:lang w:val="en-US" w:eastAsia="zh-CN"/>
        </w:rPr>
        <w:t>精   神</w:t>
      </w:r>
    </w:p>
    <w:p w14:paraId="2331A3F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26FC319E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日上午，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化德县委编办党支部召开集中学习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会议，传达学习党的二十届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三中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中全会精神，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传达学习了《中国共产党第二十届中央委员会第三次全体会议公报》，习近平总书记关于《中共中央关于进一步全面深化改革、推进中国式现代化的决定》的说明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学习会有编办副主任卢琪珍主持。</w:t>
      </w:r>
    </w:p>
    <w:p w14:paraId="5DF12B85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cf076c6e5d0a5b01f570962e553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f076c6e5d0a5b01f570962e5536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8C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76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会议强调，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县委编办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要将学习好贯彻好党的二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十届三中全会精神作为当前和今后一个时期重大政治任务，认真做好全会精神学习宣传工作，及时把全会精神传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落到新一轮机构编制改革工作，确保此次改革按时、按要求圆满完成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不断创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县机构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编制工作新局面，为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美丽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化德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做出新的更大贡献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！</w:t>
      </w:r>
    </w:p>
    <w:p w14:paraId="321DED57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4D277512"/>
    <w:rsid w:val="12434B8A"/>
    <w:rsid w:val="275B4781"/>
    <w:rsid w:val="4D277512"/>
    <w:rsid w:val="567A7499"/>
    <w:rsid w:val="6976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349</Characters>
  <Lines>0</Lines>
  <Paragraphs>0</Paragraphs>
  <TotalTime>0</TotalTime>
  <ScaleCrop>false</ScaleCrop>
  <LinksUpToDate>false</LinksUpToDate>
  <CharactersWithSpaces>374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2024-07-25T02:17:00Z</dcterms:created>
  <dc:creator>lenovo3</dc:creator>
  <cp:lastModifiedBy>lenovo3</cp:lastModifiedBy>
  <cp:lastPrinted>2024-07-25T07:38:00Z</cp:lastPrinted>
  <dcterms:modified xsi:type="dcterms:W3CDTF">2024-08-08T03:08:52Z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433F2ACF856D42C5AD6C7BAA643EFFA4_11</vt:lpwstr>
  </property>
</Properties>
</file>