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4"/>
          <w:b/>
          <w:bCs/>
          <w:sz w:val="30"/>
          <w:szCs w:val="30"/>
          <w:lang w:val="en-US"/>
        </w:rPr>
        <w:t>12152627MB1N89466J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4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15" w:hRule="atLeast"/>
          <w:jc w:val="center"/>
        </w:trPr>
        <w:tc>
          <w:tcPr>
            <w:tcW w:w="240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楷体_GB2312" w:eastAsia="楷体_GB2312" w:cs="楷体_GB2312"/>
                <w:sz w:val="32"/>
                <w:szCs w:val="24"/>
                <w:lang w:val="en-US"/>
              </w:rPr>
              <w:t>兴和县大库联乡党群服务中心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法</w:t>
            </w:r>
            <w:r>
              <w:rPr>
                <w:rStyle w:val="5"/>
                <w:b/>
                <w:bCs/>
                <w:spacing w:val="30"/>
                <w:sz w:val="36"/>
                <w:szCs w:val="24"/>
              </w:rPr>
              <w:t>定代表</w:t>
            </w:r>
            <w:r>
              <w:rPr>
                <w:rStyle w:val="5"/>
                <w:b/>
                <w:bCs/>
                <w:sz w:val="36"/>
                <w:szCs w:val="24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兴和县大库联乡党群服务中心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为党员和群众提供综合性服务支撑平台。负责党员群众服务项目的整体设置、安排和调度，为党员和群众提供综合性服务支撑平台。负责联系、服务辖区党员。负责党群服务各类活动场所的功能规划、管理和维护。负责党群综合审批便民服务工作。承担退役军人就业创业扶持、优抚帮扶、走访慰问、信访接待、权益保障等事务性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内蒙古乌兰察布市兴和县大库联乡人民政府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董吉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1</w:t>
            </w: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32"/>
                <w:szCs w:val="32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财政补助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兴和县大库联乡人民政府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1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Style w:val="7"/>
                <w:sz w:val="32"/>
                <w:szCs w:val="32"/>
                <w:lang w:val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  <w:t>兴和县大库联乡党群服务中心.公益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</w:p>
          <w:p>
            <w:pPr>
              <w:jc w:val="center"/>
              <w:rPr>
                <w:u w:val="single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 xml:space="preserve">一年来，在乡党委和政府的正确领导下，在领导的关心指导和同事的帮忙支持下，以“便民、规范、高效、廉洁”为原则，以提高办事效率和阳光便民服务为宗旨，我严格要求自己,较好的完成了各项工作任务。 一、认真学习，强化自身素质能力建设。 我坚持把学习作为提高自身素质能力的有利武器，加强政治理论学习，提高政治思想素质。一是认真学习领会习近平新时代中国特色社会主义思想，深入学习贯彻党的十九大和十九届二中、三中、四中、五中全会精神，确保在政治上、思想上、行动上同党中央保持一致。二是加强业务知识学习，学习党群服务中心方面知识，提高业务实践能力。三是积极参与机关支部组织的党风廉政教育、主题党日等学习活动，努力提高自身修养，增强责任意识。 二、立足实际，踏实开展各项工作。 一是强化中心规章制度的遵守执行。为使党群服务中心真正起到便民、为民、帮民作用，我乡从加强管理，完善制度入手，切实推行党群服务工作高效运作。 二是强化窗口服务人员服务意识。党群服务中心坚持以人为本的理念，通过专题学习、座谈讨论等多种形式加强窗口人员规范化服务理念的教育。通过培训教育，中心工作人员规服型理念意识、服务规范、言行举止、服务效能等各方面得到了较大提升，规范化服务进一步推进，同时充分调动党群服务中心工作人员的积极性、创造性，提高工作效率，强化服务观念，更好地服务人民群众。 三、严格自律，加强党性修养和锻炼。 一年来，始终牢记自己是一名共产党员，时刻以党员标准严格要求自己，把全心全意为人民服务的宗旨贯穿于工作的始终。认真遵守各项规章制度，认真贯彻执行党的路线、方针、政策，认真系统地学习党的基本知识和各种理论，进一步夯实理了论基础，提高了自身党性认识和思想道德素质。 工作虽然取得了良好的成绩，但也存在不足之处，主要是思想解放程度还不够，学习、服务上还不够，和有经验的同事比较还有一定差距。在今后工作中，要认真总结经验，克服不足，对工作、事业要以高度负责的态度，脚踏实地，尽职尽责地做好党群服务中心工作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>无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>董吉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 xml:space="preserve">13847492868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6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2022年03月08日</w:t>
      </w:r>
    </w:p>
    <w:p/>
    <w:sectPr>
      <w:pgSz w:w="11906" w:h="16838"/>
      <w:pgMar w:top="1440" w:right="1135" w:bottom="1440" w:left="1135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MDg4NjllMjYzMWRmZTA1NzM3NjVlOTM4YjQ5MTgifQ=="/>
  </w:docVars>
  <w:rsids>
    <w:rsidRoot w:val="1C3060E8"/>
    <w:rsid w:val="1C30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5">
    <w:name w:val="font51"/>
    <w:basedOn w:val="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6">
    <w:name w:val="font61"/>
    <w:basedOn w:val="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7">
    <w:name w:val="font71"/>
    <w:basedOn w:val="3"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2022-06-22T02:46:00Z</dcterms:created>
  <dc:creator>月亮是我踹弯的</dc:creator>
  <cp:lastModifiedBy>月亮是我踹弯的</cp:lastModifiedBy>
  <dcterms:modified xsi:type="dcterms:W3CDTF">2022-06-22T02:46:31Z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172ECE4030164AB5A52120A2645F60A2</vt:lpwstr>
  </property>
</Properties>
</file>